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532" w:rsidRDefault="00D51532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17.5pt;margin-top:57.5pt;width:472.1pt;height:458.7pt;z-index:251663360" filled="f" stroked="f">
            <v:textbox>
              <w:txbxContent>
                <w:p w:rsidR="00D51532" w:rsidRPr="00D51532" w:rsidRDefault="00D51532" w:rsidP="00D5153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i/>
                      <w:color w:val="FF0000"/>
                      <w:sz w:val="36"/>
                      <w:szCs w:val="36"/>
                    </w:rPr>
                  </w:pPr>
                  <w:r w:rsidRPr="00D51532">
                    <w:rPr>
                      <w:rFonts w:ascii="Times New Roman,Bold" w:hAnsi="Times New Roman,Bold" w:cs="Times New Roman,Bold"/>
                      <w:b/>
                      <w:bCs/>
                      <w:color w:val="C10000"/>
                      <w:sz w:val="36"/>
                      <w:szCs w:val="36"/>
                    </w:rPr>
                    <w:t xml:space="preserve">                              </w:t>
                  </w:r>
                  <w:r>
                    <w:rPr>
                      <w:rFonts w:ascii="Times New Roman,Bold" w:hAnsi="Times New Roman,Bold" w:cs="Times New Roman,Bold"/>
                      <w:b/>
                      <w:bCs/>
                      <w:color w:val="C10000"/>
                      <w:sz w:val="36"/>
                      <w:szCs w:val="36"/>
                    </w:rPr>
                    <w:t xml:space="preserve">  </w:t>
                  </w:r>
                  <w:proofErr w:type="spellStart"/>
                  <w:r w:rsidRPr="00D51532">
                    <w:rPr>
                      <w:rFonts w:ascii="Times New Roman" w:hAnsi="Times New Roman" w:cs="Times New Roman"/>
                      <w:b/>
                      <w:bCs/>
                      <w:i/>
                      <w:color w:val="FF0000"/>
                      <w:sz w:val="36"/>
                      <w:szCs w:val="36"/>
                    </w:rPr>
                    <w:t>Bo</w:t>
                  </w:r>
                  <w:proofErr w:type="spellEnd"/>
                  <w:r w:rsidRPr="00D51532">
                    <w:rPr>
                      <w:rFonts w:ascii="Times New Roman" w:hAnsi="Times New Roman" w:cs="Times New Roman"/>
                      <w:b/>
                      <w:bCs/>
                      <w:i/>
                      <w:color w:val="FF0000"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D51532">
                    <w:rPr>
                      <w:rFonts w:ascii="Times New Roman" w:hAnsi="Times New Roman" w:cs="Times New Roman"/>
                      <w:b/>
                      <w:bCs/>
                      <w:i/>
                      <w:color w:val="FF0000"/>
                      <w:sz w:val="36"/>
                      <w:szCs w:val="36"/>
                    </w:rPr>
                    <w:t>избежании</w:t>
                  </w:r>
                  <w:proofErr w:type="spellEnd"/>
                  <w:r w:rsidRPr="00D51532">
                    <w:rPr>
                      <w:rFonts w:ascii="Times New Roman" w:hAnsi="Times New Roman" w:cs="Times New Roman"/>
                      <w:b/>
                      <w:bCs/>
                      <w:i/>
                      <w:color w:val="FF0000"/>
                      <w:sz w:val="36"/>
                      <w:szCs w:val="36"/>
                    </w:rPr>
                    <w:t xml:space="preserve"> отравлений у детей</w:t>
                  </w:r>
                </w:p>
                <w:p w:rsidR="00D51532" w:rsidRPr="00D51532" w:rsidRDefault="00D51532" w:rsidP="00D51532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color w:val="FF0000"/>
                      <w:sz w:val="36"/>
                      <w:szCs w:val="36"/>
                    </w:rPr>
                  </w:pPr>
                  <w:r w:rsidRPr="00D51532">
                    <w:rPr>
                      <w:rFonts w:ascii="Times New Roman" w:hAnsi="Times New Roman" w:cs="Times New Roman"/>
                      <w:b/>
                      <w:bCs/>
                      <w:i/>
                      <w:color w:val="FF0000"/>
                      <w:sz w:val="36"/>
                      <w:szCs w:val="36"/>
                    </w:rPr>
                    <w:t xml:space="preserve">                                                    запрещается:</w:t>
                  </w:r>
                </w:p>
                <w:p w:rsidR="00D51532" w:rsidRDefault="00D51532" w:rsidP="00D51532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                         -приносить в детский сад из дома еду, угощения </w:t>
                  </w:r>
                </w:p>
                <w:p w:rsidR="00D51532" w:rsidRDefault="00D51532" w:rsidP="00D51532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и напитки;</w:t>
                  </w:r>
                </w:p>
                <w:p w:rsidR="00D51532" w:rsidRDefault="00D51532" w:rsidP="00D51532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-приносить во время празднований Дней рождений детей в детский сад кондитерские изделия, содержащие масляные и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безейные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крема;</w:t>
                  </w:r>
                </w:p>
                <w:p w:rsidR="00D51532" w:rsidRDefault="00D51532" w:rsidP="00D51532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-приносить в детский сад и ограничить дома употребление жевательной резинки.</w:t>
                  </w:r>
                </w:p>
                <w:p w:rsidR="00D51532" w:rsidRDefault="00D51532" w:rsidP="00D51532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</w:p>
                <w:p w:rsidR="00D51532" w:rsidRDefault="00D51532" w:rsidP="00D51532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      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Если у ребѐнка накануне прихода в детский сад были </w:t>
                  </w:r>
                  <w:r w:rsidRPr="00D5153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проблемы со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здоровьем (температура, рвота, расстройство желудка,</w:t>
                  </w:r>
                  <w:r w:rsidRPr="00D5153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высыпания и т.д.), необходимо </w:t>
                  </w:r>
                  <w:r w:rsidRPr="00D5153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обязательно ставить в известность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воспитателя и медицинскую сестру.</w:t>
                  </w:r>
                </w:p>
                <w:p w:rsidR="00D51532" w:rsidRPr="00D51532" w:rsidRDefault="00D51532" w:rsidP="00D51532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</w:pPr>
                </w:p>
                <w:p w:rsidR="00D51532" w:rsidRDefault="00D51532" w:rsidP="00D5153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32"/>
                      <w:szCs w:val="32"/>
                    </w:rPr>
                  </w:pPr>
                  <w:r w:rsidRPr="00D51532"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32"/>
                      <w:szCs w:val="32"/>
                    </w:rPr>
                    <w:t>Детский сад - для посещения здоровых детей</w:t>
                  </w:r>
                  <w:r w:rsidRPr="00D51532">
                    <w:rPr>
                      <w:rFonts w:ascii="Times New Roman" w:hAnsi="Times New Roman" w:cs="Times New Roman"/>
                      <w:color w:val="FF0000"/>
                      <w:sz w:val="32"/>
                      <w:szCs w:val="32"/>
                    </w:rPr>
                    <w:t>!</w:t>
                  </w:r>
                </w:p>
                <w:p w:rsidR="00D51532" w:rsidRPr="00D51532" w:rsidRDefault="00D51532" w:rsidP="00D5153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32"/>
                      <w:szCs w:val="32"/>
                    </w:rPr>
                  </w:pPr>
                </w:p>
                <w:p w:rsidR="00D51532" w:rsidRPr="00D51532" w:rsidRDefault="00D51532" w:rsidP="00D51532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D51532"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  <w:t xml:space="preserve">Больным </w:t>
                  </w:r>
                  <w:r w:rsidRPr="00D51532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детям детский сад посещать </w:t>
                  </w:r>
                  <w:r w:rsidRPr="00D51532"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  <w:t xml:space="preserve">запрещается </w:t>
                  </w:r>
                  <w:r w:rsidRPr="00D51532">
                    <w:rPr>
                      <w:rFonts w:ascii="Times New Roman" w:hAnsi="Times New Roman" w:cs="Times New Roman"/>
                      <w:sz w:val="32"/>
                      <w:szCs w:val="32"/>
                    </w:rPr>
                    <w:t>во избежание</w:t>
                  </w:r>
                </w:p>
                <w:p w:rsidR="00D51532" w:rsidRPr="00D51532" w:rsidRDefault="00D51532" w:rsidP="00D51532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D51532">
                    <w:rPr>
                      <w:rFonts w:ascii="Times New Roman" w:hAnsi="Times New Roman" w:cs="Times New Roman"/>
                      <w:sz w:val="32"/>
                      <w:szCs w:val="32"/>
                    </w:rPr>
                    <w:t>распространения инфекции среди детского коллектива.</w:t>
                  </w:r>
                </w:p>
                <w:p w:rsidR="00D51532" w:rsidRDefault="00D51532" w:rsidP="00D51532"/>
                <w:p w:rsidR="00D51532" w:rsidRDefault="00D51532" w:rsidP="00D51532"/>
                <w:p w:rsidR="00D51532" w:rsidRDefault="00D51532" w:rsidP="00D51532"/>
                <w:p w:rsidR="00D51532" w:rsidRDefault="00D51532" w:rsidP="00D51532"/>
                <w:p w:rsidR="00D51532" w:rsidRDefault="00D51532" w:rsidP="00D51532"/>
                <w:p w:rsidR="00D51532" w:rsidRDefault="00D51532" w:rsidP="00D51532"/>
                <w:p w:rsidR="00D51532" w:rsidRDefault="00D51532" w:rsidP="00D51532"/>
              </w:txbxContent>
            </v:textbox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3418840</wp:posOffset>
            </wp:positionH>
            <wp:positionV relativeFrom="paragraph">
              <wp:posOffset>-718820</wp:posOffset>
            </wp:positionV>
            <wp:extent cx="7576185" cy="10724515"/>
            <wp:effectExtent l="19050" t="0" r="5715" b="0"/>
            <wp:wrapThrough wrapText="bothSides">
              <wp:wrapPolygon edited="0">
                <wp:start x="-54" y="0"/>
                <wp:lineTo x="-54" y="21563"/>
                <wp:lineTo x="21616" y="21563"/>
                <wp:lineTo x="21616" y="0"/>
                <wp:lineTo x="-54" y="0"/>
              </wp:wrapPolygon>
            </wp:wrapThrough>
            <wp:docPr id="2" name="Рисунок 1" descr="https://ds05.infourok.ru/uploads/ex/05bb/0013dbda-3cb53ec4/hello_html_42334c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5bb/0013dbda-3cb53ec4/hello_html_42334c0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6185" cy="1072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6076" w:rsidRDefault="00D51532">
      <w:r>
        <w:rPr>
          <w:noProof/>
          <w:lang w:eastAsia="ru-RU"/>
        </w:rPr>
        <w:lastRenderedPageBreak/>
        <w:pict>
          <v:shape id="_x0000_s1026" type="#_x0000_t202" style="position:absolute;margin-left:81.55pt;margin-top:38.95pt;width:407.3pt;height:103.9pt;z-index:251659264" filled="f" stroked="f">
            <v:textbox>
              <w:txbxContent>
                <w:p w:rsidR="00D51532" w:rsidRPr="00D51532" w:rsidRDefault="00D51532" w:rsidP="00D5153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FF0000"/>
                      <w:sz w:val="48"/>
                      <w:szCs w:val="48"/>
                    </w:rPr>
                  </w:pPr>
                  <w:r w:rsidRPr="00D51532">
                    <w:rPr>
                      <w:rFonts w:ascii="Times New Roman" w:hAnsi="Times New Roman" w:cs="Times New Roman"/>
                      <w:b/>
                      <w:i/>
                      <w:color w:val="FF0000"/>
                      <w:sz w:val="48"/>
                      <w:szCs w:val="48"/>
                    </w:rPr>
                    <w:t>Инструкция для родителей</w:t>
                  </w:r>
                </w:p>
                <w:p w:rsidR="00D51532" w:rsidRPr="00D51532" w:rsidRDefault="00D51532" w:rsidP="00D5153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FF0000"/>
                      <w:sz w:val="48"/>
                      <w:szCs w:val="48"/>
                    </w:rPr>
                  </w:pPr>
                  <w:r w:rsidRPr="00D51532">
                    <w:rPr>
                      <w:rFonts w:ascii="Times New Roman" w:hAnsi="Times New Roman" w:cs="Times New Roman"/>
                      <w:b/>
                      <w:i/>
                      <w:color w:val="FF0000"/>
                      <w:sz w:val="48"/>
                      <w:szCs w:val="48"/>
                    </w:rPr>
                    <w:t xml:space="preserve">по охране </w:t>
                  </w:r>
                </w:p>
                <w:p w:rsidR="00D51532" w:rsidRPr="00D51532" w:rsidRDefault="00D51532" w:rsidP="00D5153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FF0000"/>
                      <w:sz w:val="48"/>
                      <w:szCs w:val="48"/>
                    </w:rPr>
                  </w:pPr>
                  <w:r w:rsidRPr="00D51532">
                    <w:rPr>
                      <w:rFonts w:ascii="Times New Roman" w:hAnsi="Times New Roman" w:cs="Times New Roman"/>
                      <w:b/>
                      <w:i/>
                      <w:color w:val="FF0000"/>
                      <w:sz w:val="48"/>
                      <w:szCs w:val="48"/>
                    </w:rPr>
                    <w:t>жизни и здоровья детей</w:t>
                  </w:r>
                </w:p>
                <w:p w:rsidR="00D51532" w:rsidRPr="00D51532" w:rsidRDefault="00D51532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7" type="#_x0000_t202" style="position:absolute;margin-left:-29.5pt;margin-top:129.5pt;width:493.7pt;height:458.7pt;z-index:251660288" filled="f" stroked="f">
            <v:textbox>
              <w:txbxContent>
                <w:p w:rsidR="00D51532" w:rsidRPr="00D51532" w:rsidRDefault="00D51532" w:rsidP="00D51532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1.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Родители (законные представители) обязаны передавать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ребенка </w:t>
                  </w:r>
                  <w:r w:rsidRPr="00D5153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  <w:t>лично воспитателю.</w:t>
                  </w:r>
                </w:p>
                <w:p w:rsidR="00D51532" w:rsidRPr="00D51532" w:rsidRDefault="00D51532" w:rsidP="00D51532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2. Забирать ребѐнка из детского сада обязаны </w:t>
                  </w:r>
                  <w:r w:rsidRPr="00D5153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  <w:t>Родители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. В случае, когда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ребенка забирают близкие родственники или посторонним</w:t>
                  </w:r>
                </w:p>
                <w:p w:rsidR="00D51532" w:rsidRPr="00D51532" w:rsidRDefault="00D51532" w:rsidP="00D51532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лицам забирать ре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бѐнка можно только на основании </w:t>
                  </w:r>
                  <w:r w:rsidRPr="00D5153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доверенности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от родителей.</w:t>
                  </w:r>
                </w:p>
                <w:p w:rsidR="00D51532" w:rsidRPr="00D51532" w:rsidRDefault="00D51532" w:rsidP="00D51532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color w:val="FF0000"/>
                      <w:sz w:val="36"/>
                      <w:szCs w:val="36"/>
                    </w:rPr>
                  </w:pPr>
                  <w:r w:rsidRPr="00D51532">
                    <w:rPr>
                      <w:rFonts w:ascii="Times New Roman" w:hAnsi="Times New Roman" w:cs="Times New Roman"/>
                      <w:b/>
                      <w:bCs/>
                      <w:i/>
                      <w:color w:val="FF0000"/>
                      <w:sz w:val="36"/>
                      <w:szCs w:val="36"/>
                    </w:rPr>
                    <w:t>Категорически запрещается приносить в детский сад:</w:t>
                  </w:r>
                </w:p>
                <w:p w:rsidR="00D51532" w:rsidRPr="00D51532" w:rsidRDefault="00D51532" w:rsidP="00D51532">
                  <w:pPr>
                    <w:pStyle w:val="a5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/>
                    <w:ind w:left="0" w:firstLine="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proofErr w:type="gramStart"/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острые, режущие, стеклянные предметы, драгоценности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(золотые украшения, мобильные телефоны, ножницы, ножи,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булавки, гвозди, баллончики с распылителями, гайки, шурупы,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батарейки…).</w:t>
                  </w:r>
                  <w:proofErr w:type="gramEnd"/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В противном случае ДОУ не несет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ответственности за сохранность изделий и </w:t>
                  </w:r>
                  <w:proofErr w:type="gramStart"/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жизнь</w:t>
                  </w:r>
                  <w:proofErr w:type="gramEnd"/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и здоровье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детей;</w:t>
                  </w:r>
                </w:p>
                <w:p w:rsidR="00D51532" w:rsidRPr="00D51532" w:rsidRDefault="00D51532" w:rsidP="00D51532">
                  <w:pPr>
                    <w:pStyle w:val="a5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/>
                    <w:ind w:left="0" w:firstLine="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мелкие предметы (бусинки, пуговицы, монеты и т.д.);</w:t>
                  </w:r>
                </w:p>
                <w:p w:rsidR="00D51532" w:rsidRPr="00D51532" w:rsidRDefault="00D51532" w:rsidP="00D51532">
                  <w:pPr>
                    <w:pStyle w:val="a5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/>
                    <w:ind w:left="0" w:firstLine="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proofErr w:type="gramStart"/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таблетки (лечение ребѐнка проводится дома, под наблюдением</w:t>
                  </w:r>
                  <w:proofErr w:type="gramEnd"/>
                </w:p>
                <w:p w:rsidR="00D51532" w:rsidRPr="00D51532" w:rsidRDefault="00D51532" w:rsidP="00D51532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врача);</w:t>
                  </w:r>
                </w:p>
                <w:p w:rsidR="00D51532" w:rsidRPr="00D51532" w:rsidRDefault="00D51532" w:rsidP="00D51532">
                  <w:pPr>
                    <w:pStyle w:val="a5"/>
                    <w:numPr>
                      <w:ilvl w:val="0"/>
                      <w:numId w:val="3"/>
                    </w:numPr>
                    <w:autoSpaceDE w:val="0"/>
                    <w:autoSpaceDN w:val="0"/>
                    <w:adjustRightInd w:val="0"/>
                    <w:spacing w:after="0"/>
                    <w:ind w:left="0" w:firstLine="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запрещается ношение в детском саду 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                                   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пляжной обуви, без задников (шлѐпанцы),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так как они </w:t>
                  </w:r>
                  <w:proofErr w:type="spellStart"/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травмоопасны</w:t>
                  </w:r>
                  <w:proofErr w:type="spellEnd"/>
                  <w:r w:rsidRPr="00D51532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и вредят здоровью детей.</w:t>
                  </w:r>
                </w:p>
                <w:p w:rsidR="00D51532" w:rsidRDefault="00D51532"/>
              </w:txbxContent>
            </v:textbox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-987425</wp:posOffset>
            </wp:positionH>
            <wp:positionV relativeFrom="paragraph">
              <wp:posOffset>-615950</wp:posOffset>
            </wp:positionV>
            <wp:extent cx="7574915" cy="10720705"/>
            <wp:effectExtent l="19050" t="0" r="6985" b="0"/>
            <wp:wrapThrough wrapText="bothSides">
              <wp:wrapPolygon edited="0">
                <wp:start x="-54" y="0"/>
                <wp:lineTo x="-54" y="21571"/>
                <wp:lineTo x="21620" y="21571"/>
                <wp:lineTo x="21620" y="0"/>
                <wp:lineTo x="-54" y="0"/>
              </wp:wrapPolygon>
            </wp:wrapThrough>
            <wp:docPr id="1" name="Рисунок 1" descr="https://ds05.infourok.ru/uploads/ex/05bb/0013dbda-3cb53ec4/hello_html_42334c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5bb/0013dbda-3cb53ec4/hello_html_42334c0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915" cy="1072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86076" w:rsidSect="00F86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F3551"/>
    <w:multiLevelType w:val="hybridMultilevel"/>
    <w:tmpl w:val="3F3EB1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5571B0"/>
    <w:multiLevelType w:val="hybridMultilevel"/>
    <w:tmpl w:val="66568B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D218F6"/>
    <w:multiLevelType w:val="hybridMultilevel"/>
    <w:tmpl w:val="ACEE9D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D51532"/>
    <w:rsid w:val="00D51532"/>
    <w:rsid w:val="00F86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1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153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515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2022-03-14T14:53:00Z</dcterms:created>
  <dcterms:modified xsi:type="dcterms:W3CDTF">2022-03-14T15:10:00Z</dcterms:modified>
</cp:coreProperties>
</file>